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85CED" w:rsidRDefault="009B6B29" w:rsidP="00223C90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  <w:r w:rsidR="002E73C8">
        <w:rPr>
          <w:rFonts w:ascii="Arial" w:hAnsi="Arial"/>
          <w:b/>
          <w:sz w:val="22"/>
          <w:szCs w:val="22"/>
          <w:rtl/>
        </w:rPr>
        <w:tab/>
      </w:r>
    </w:p>
    <w:p w:rsidR="00F90453" w:rsidRPr="002E73C8" w:rsidRDefault="002E73C8" w:rsidP="00223C90">
      <w:pPr>
        <w:rPr>
          <w:rFonts w:ascii="Arial" w:hAnsi="Arial"/>
          <w:b/>
          <w:sz w:val="22"/>
          <w:szCs w:val="22"/>
          <w:rtl/>
        </w:rPr>
      </w:pPr>
      <w:r>
        <w:rPr>
          <w:rFonts w:ascii="Arial" w:hAnsi="Arial"/>
          <w:b/>
          <w:sz w:val="22"/>
          <w:szCs w:val="22"/>
          <w:rtl/>
        </w:rPr>
        <w:tab/>
      </w:r>
      <w:r>
        <w:rPr>
          <w:rFonts w:ascii="Arial" w:hAnsi="Arial"/>
          <w:b/>
          <w:sz w:val="22"/>
          <w:szCs w:val="22"/>
          <w:rtl/>
        </w:rPr>
        <w:tab/>
      </w:r>
      <w:r>
        <w:rPr>
          <w:rFonts w:ascii="Arial" w:hAnsi="Arial"/>
          <w:b/>
          <w:sz w:val="22"/>
          <w:szCs w:val="22"/>
          <w:rtl/>
        </w:rPr>
        <w:tab/>
      </w:r>
      <w:r>
        <w:rPr>
          <w:rFonts w:ascii="Arial" w:hAnsi="Arial"/>
          <w:b/>
          <w:sz w:val="22"/>
          <w:szCs w:val="22"/>
          <w:rtl/>
        </w:rPr>
        <w:tab/>
      </w:r>
      <w:r>
        <w:rPr>
          <w:rFonts w:ascii="Arial" w:hAnsi="Arial"/>
          <w:b/>
          <w:sz w:val="22"/>
          <w:szCs w:val="22"/>
          <w:rtl/>
        </w:rPr>
        <w:tab/>
      </w:r>
      <w:r>
        <w:rPr>
          <w:rFonts w:ascii="Arial" w:hAnsi="Arial"/>
          <w:b/>
          <w:sz w:val="22"/>
          <w:szCs w:val="22"/>
          <w:rtl/>
        </w:rPr>
        <w:tab/>
      </w:r>
    </w:p>
    <w:p w:rsidR="00332AFB" w:rsidRDefault="00750932" w:rsidP="00222867">
      <w:pPr>
        <w:rPr>
          <w:rtl/>
        </w:rPr>
      </w:pPr>
    </w:p>
    <w:p w:rsidR="00285CED" w:rsidRDefault="009B6B29" w:rsidP="00285CED">
      <w:pPr>
        <w:jc w:val="center"/>
        <w:rPr>
          <w:rFonts w:ascii="Arial" w:hAnsi="Arial"/>
          <w:bCs/>
          <w:sz w:val="22"/>
          <w:szCs w:val="22"/>
          <w:u w:val="single"/>
          <w:rtl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285CED" w:rsidRDefault="00285CED" w:rsidP="0092038B">
      <w:pPr>
        <w:jc w:val="center"/>
        <w:rPr>
          <w:rFonts w:ascii="Arial" w:hAnsi="Arial"/>
          <w:bCs/>
          <w:sz w:val="22"/>
          <w:szCs w:val="22"/>
          <w:u w:val="single"/>
        </w:rPr>
      </w:pPr>
    </w:p>
    <w:p w:rsidR="00222867" w:rsidRDefault="00750932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:rsidR="00222867" w:rsidRPr="00AF57E9" w:rsidRDefault="009B6B29" w:rsidP="00C41FCE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3(29)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FE4B9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7548B0" w:rsidTr="00FE4B9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E4B99" w:rsidP="005F028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חברת "</w:t>
            </w:r>
            <w:r w:rsidR="005F0281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אי.אס.אי מכשור מדעי לישראל</w:t>
            </w:r>
            <w:r w:rsidR="002B77AF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DC077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בע"מ"</w:t>
            </w:r>
          </w:p>
        </w:tc>
      </w:tr>
      <w:tr w:rsidR="007548B0" w:rsidTr="00FE4B99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Default="00FE4B99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מהות ההתקשרות אספקה ותמיכה טכנית למכשירים, אביזרים, חלפים ועבודה</w:t>
            </w:r>
          </w:p>
          <w:p w:rsidR="00FE4B99" w:rsidRDefault="002B77AF" w:rsidP="006D7460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למכשירי</w:t>
            </w:r>
            <w:r w:rsidR="006D7460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ם</w:t>
            </w:r>
            <w:r w:rsidR="003075E3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מתוצרת:</w:t>
            </w:r>
          </w:p>
          <w:p w:rsidR="003075E3" w:rsidRPr="00AF57E9" w:rsidRDefault="005F0281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  <w:t>Analytik jena Gmbh</w:t>
            </w:r>
          </w:p>
        </w:tc>
      </w:tr>
    </w:tbl>
    <w:p w:rsidR="00222867" w:rsidRPr="00AF57E9" w:rsidRDefault="00750932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:rsidR="00222867" w:rsidRPr="00AF57E9" w:rsidRDefault="009B6B29" w:rsidP="00FE4B9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FE4B99" w:rsidRPr="00FE4B99">
        <w:rPr>
          <w:rFonts w:ascii="Wingdings" w:hAnsi="Wingdings" w:cstheme="minorBidi"/>
          <w:b/>
          <w:sz w:val="21"/>
          <w:szCs w:val="21"/>
          <w:highlight w:val="yellow"/>
        </w:rPr>
        <w:t>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:rsidR="00285CED" w:rsidRDefault="00285CED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:rsidR="00222867" w:rsidRPr="00AF57E9" w:rsidRDefault="0075093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9178" w:type="dxa"/>
        <w:tblLayout w:type="fixed"/>
        <w:tblLook w:val="04A0" w:firstRow="1" w:lastRow="0" w:firstColumn="1" w:lastColumn="0" w:noHBand="0" w:noVBand="1"/>
      </w:tblPr>
      <w:tblGrid>
        <w:gridCol w:w="2675"/>
        <w:gridCol w:w="410"/>
        <w:gridCol w:w="2937"/>
        <w:gridCol w:w="40"/>
        <w:gridCol w:w="2957"/>
        <w:gridCol w:w="159"/>
      </w:tblGrid>
      <w:tr w:rsidR="007548B0" w:rsidTr="00285CED">
        <w:tc>
          <w:tcPr>
            <w:tcW w:w="3085" w:type="dxa"/>
            <w:gridSpan w:val="2"/>
            <w:hideMark/>
          </w:tcPr>
          <w:p w:rsidR="00222867" w:rsidRPr="00AF57E9" w:rsidRDefault="009B6B29" w:rsidP="00FE4B9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="00FE4B99" w:rsidRPr="00FE4B99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t></w:t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gridSpan w:val="2"/>
            <w:hideMark/>
          </w:tcPr>
          <w:p w:rsidR="00222867" w:rsidRPr="00AF57E9" w:rsidRDefault="00FE4B9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FE4B99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  <w:gridSpan w:val="2"/>
          </w:tcPr>
          <w:p w:rsidR="00222867" w:rsidRPr="00AF57E9" w:rsidRDefault="00FE4B9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7327D3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:rsidR="00222867" w:rsidRPr="00AF57E9" w:rsidRDefault="00750932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285CE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154" w:type="dxa"/>
        </w:trPr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4"/>
          </w:tcPr>
          <w:p w:rsidR="00222867" w:rsidRPr="00750932" w:rsidRDefault="005F0281" w:rsidP="00894C07">
            <w:pPr>
              <w:rPr>
                <w:rFonts w:asciiTheme="minorBidi" w:hAnsiTheme="minorBidi" w:cstheme="minorBidi"/>
                <w:b/>
                <w:color w:val="FF0000"/>
                <w:sz w:val="21"/>
                <w:szCs w:val="21"/>
                <w:highlight w:val="yellow"/>
                <w:rtl/>
                <w:lang w:eastAsia="he-IL"/>
              </w:rPr>
            </w:pPr>
            <w:bookmarkStart w:id="0" w:name="_GoBack"/>
            <w:r w:rsidRPr="00750932">
              <w:rPr>
                <w:rFonts w:asciiTheme="minorBidi" w:hAnsiTheme="minorBidi" w:cstheme="minorBidi" w:hint="cs"/>
                <w:b/>
                <w:color w:val="FF0000"/>
                <w:sz w:val="21"/>
                <w:szCs w:val="21"/>
                <w:highlight w:val="yellow"/>
                <w:rtl/>
                <w:lang w:eastAsia="he-IL"/>
              </w:rPr>
              <w:t>"אי.אס.אי מכשור מדעי לישראל בע"מ"</w:t>
            </w:r>
            <w:bookmarkEnd w:id="0"/>
          </w:p>
        </w:tc>
      </w:tr>
      <w:tr w:rsidR="007548B0" w:rsidTr="00285CE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154" w:type="dxa"/>
        </w:trPr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4"/>
          </w:tcPr>
          <w:p w:rsidR="00222867" w:rsidRDefault="00750932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</w:p>
          <w:p w:rsidR="0074284E" w:rsidRPr="00AF57E9" w:rsidRDefault="005F0281" w:rsidP="006D7460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rtl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520030784</w:t>
            </w:r>
          </w:p>
          <w:p w:rsidR="00894C07" w:rsidRPr="00AF57E9" w:rsidRDefault="00894C07" w:rsidP="00C41FCE">
            <w:pPr>
              <w:bidi w:val="0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</w:p>
        </w:tc>
      </w:tr>
      <w:tr w:rsidR="007548B0" w:rsidTr="00285CE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154" w:type="dxa"/>
        </w:trPr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gridSpan w:val="2"/>
            <w:hideMark/>
          </w:tcPr>
          <w:p w:rsidR="00222867" w:rsidRPr="00AF57E9" w:rsidRDefault="00FE4B9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FE4B99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gridSpan w:val="2"/>
            <w:hideMark/>
          </w:tcPr>
          <w:p w:rsidR="00222867" w:rsidRPr="00AF57E9" w:rsidRDefault="00FE4B9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FE4B99">
              <w:rPr>
                <w:rFonts w:ascii="Wingdings" w:hAnsi="Wingdings" w:cstheme="minorBidi"/>
                <w:b/>
                <w:sz w:val="21"/>
                <w:szCs w:val="21"/>
                <w:highlight w:val="yellow"/>
              </w:rPr>
              <w:t></w:t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548B0" w:rsidTr="00285CE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154" w:type="dxa"/>
        </w:trPr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4"/>
          </w:tcPr>
          <w:p w:rsidR="00222867" w:rsidRPr="00AF57E9" w:rsidRDefault="005F0281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3</w:t>
            </w:r>
            <w:r w:rsidR="00FE4B99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00,000 ש"ח</w:t>
            </w:r>
          </w:p>
        </w:tc>
      </w:tr>
      <w:tr w:rsidR="007548B0" w:rsidTr="00285CE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Look w:val="01E0" w:firstRow="1" w:lastRow="1" w:firstColumn="1" w:lastColumn="1" w:noHBand="0" w:noVBand="0"/>
        </w:tblPrEx>
        <w:trPr>
          <w:gridAfter w:val="1"/>
          <w:wAfter w:w="154" w:type="dxa"/>
        </w:trPr>
        <w:tc>
          <w:tcPr>
            <w:tcW w:w="2675" w:type="dxa"/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4"/>
          </w:tcPr>
          <w:p w:rsidR="00222867" w:rsidRPr="00AF57E9" w:rsidRDefault="00FE4B99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5 שנים ויותר</w:t>
            </w:r>
          </w:p>
        </w:tc>
      </w:tr>
    </w:tbl>
    <w:p w:rsidR="00222867" w:rsidRDefault="00750932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t>נימוקים כי הספק הוא ספק יחיד או כי הטובין הם טובי חוץ</w:t>
      </w:r>
    </w:p>
    <w:p w:rsidR="00222867" w:rsidRPr="00AF57E9" w:rsidRDefault="009B6B29" w:rsidP="00435F50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="00435F50">
        <w:rPr>
          <w:rFonts w:asciiTheme="minorBidi" w:hAnsiTheme="minorBidi" w:cstheme="minorBidi" w:hint="cs"/>
          <w:b/>
          <w:sz w:val="21"/>
          <w:szCs w:val="21"/>
          <w:rtl/>
        </w:rPr>
        <w:t>מצורפים מסמכים נוספים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:rsidR="00222867" w:rsidRPr="00AF57E9" w:rsidRDefault="00750932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222867" w:rsidRPr="00AF57E9" w:rsidRDefault="009B6B29" w:rsidP="00C41FCE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:rsidTr="007327D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750932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7548B0" w:rsidTr="007327D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FE4B99" w:rsidP="00367DC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E6217A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חברת </w:t>
            </w:r>
            <w:r w:rsidR="005F0281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"אי.אס.אי מכשור מדעי לישראל בע"מ"</w:t>
            </w:r>
            <w:r w:rsidR="002B77AF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E6217A" w:rsidRPr="00E6217A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מייצת בלעדית את הציוד, המכשור, האבי</w:t>
            </w:r>
            <w:r w:rsidR="00DC077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זרים</w:t>
            </w:r>
            <w:r w:rsidR="00DC0772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  <w:r w:rsidR="00DC0772" w:rsidRPr="00DC077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מתוצרת</w:t>
            </w:r>
            <w:r w:rsidR="007327D3" w:rsidRPr="00DC077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DC0772" w:rsidRPr="00DC077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שצוינה</w:t>
            </w:r>
            <w:r w:rsidR="007327D3" w:rsidRPr="00DC077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 </w:t>
            </w:r>
            <w:r w:rsidR="007327D3" w:rsidRPr="00E6217A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בסעיף תאור מהות ההת</w:t>
            </w:r>
            <w:r w:rsidR="00DC0772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ק</w:t>
            </w:r>
            <w:r w:rsidR="007327D3" w:rsidRPr="00E6217A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שרות</w:t>
            </w:r>
            <w:r w:rsidR="007327D3">
              <w:rPr>
                <w:rFonts w:asciiTheme="minorBidi" w:hAnsiTheme="minorBidi" w:cstheme="minorBidi" w:hint="cs"/>
                <w:b/>
                <w:sz w:val="21"/>
                <w:szCs w:val="21"/>
                <w:rtl/>
                <w:lang w:eastAsia="he-IL"/>
              </w:rPr>
              <w:t xml:space="preserve"> </w:t>
            </w:r>
          </w:p>
        </w:tc>
      </w:tr>
      <w:tr w:rsidR="007548B0" w:rsidTr="007327D3">
        <w:tc>
          <w:tcPr>
            <w:tcW w:w="90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E6217A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3289F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 xml:space="preserve">אין חברה אחרת שמסוגלת ו/או מאושרת לספק שירות </w:t>
            </w:r>
            <w:r w:rsidR="0033289F" w:rsidRPr="0033289F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עבור מכשור מתוצרת זו</w:t>
            </w:r>
          </w:p>
        </w:tc>
      </w:tr>
    </w:tbl>
    <w:p w:rsidR="00222867" w:rsidRPr="00AF57E9" w:rsidRDefault="00750932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:rsidR="00222867" w:rsidRPr="00AF57E9" w:rsidRDefault="00750932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:rsidR="00222867" w:rsidRPr="00AF57E9" w:rsidRDefault="009B6B29" w:rsidP="00C41FCE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tbl>
      <w:tblPr>
        <w:bidiVisual/>
        <w:tblW w:w="90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1"/>
        <w:gridCol w:w="3310"/>
        <w:gridCol w:w="3099"/>
      </w:tblGrid>
      <w:tr w:rsidR="00C41FCE" w:rsidTr="00902F66">
        <w:trPr>
          <w:trHeight w:val="364"/>
        </w:trPr>
        <w:tc>
          <w:tcPr>
            <w:tcW w:w="2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AF57E9" w:rsidRDefault="0033289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33289F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איתן ארשדי</w:t>
            </w:r>
          </w:p>
        </w:tc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33289F" w:rsidRDefault="0033289F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3289F">
              <w:rPr>
                <w:rFonts w:asciiTheme="minorBidi" w:hAnsiTheme="minorBidi" w:cstheme="minorBidi" w:hint="cs"/>
                <w:b/>
                <w:sz w:val="21"/>
                <w:szCs w:val="21"/>
                <w:highlight w:val="yellow"/>
                <w:rtl/>
                <w:lang w:eastAsia="he-IL"/>
              </w:rPr>
              <w:t>מנהל תחום הנדסה רפואית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2867" w:rsidRPr="0033289F" w:rsidRDefault="00C41FCE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C41FCE">
              <w:rPr>
                <w:rFonts w:asciiTheme="minorBidi" w:hAnsiTheme="minorBidi"/>
                <w:b/>
                <w:noProof/>
                <w:sz w:val="21"/>
                <w:szCs w:val="21"/>
                <w:rtl/>
              </w:rPr>
              <w:drawing>
                <wp:inline distT="0" distB="0" distL="0" distR="0">
                  <wp:extent cx="1760220" cy="662868"/>
                  <wp:effectExtent l="0" t="0" r="0" b="4445"/>
                  <wp:docPr id="1" name="תמונה 1" descr="C:\Users\eitanar\Desktop\איתן חתימה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C:\Users\eitanar\Desktop\איתן חתימה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5778" cy="67625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41FCE" w:rsidTr="00902F66">
        <w:trPr>
          <w:trHeight w:val="379"/>
        </w:trPr>
        <w:tc>
          <w:tcPr>
            <w:tcW w:w="2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3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0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:rsidR="00222867" w:rsidRPr="00AF57E9" w:rsidRDefault="009B6B29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:rsidR="00222867" w:rsidRPr="00817FBA" w:rsidRDefault="00750932" w:rsidP="00222867"/>
    <w:sectPr w:rsidR="00222867" w:rsidRPr="00817FBA" w:rsidSect="00285CED">
      <w:type w:val="nextColumn"/>
      <w:pgSz w:w="11909" w:h="16834" w:code="9"/>
      <w:pgMar w:top="720" w:right="720" w:bottom="720" w:left="72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40F69" w:rsidRDefault="00E40F69">
      <w:r>
        <w:separator/>
      </w:r>
    </w:p>
  </w:endnote>
  <w:endnote w:type="continuationSeparator" w:id="0">
    <w:p w:rsidR="00E40F69" w:rsidRDefault="00E40F6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Microsoft JhengHei"/>
    <w:panose1 w:val="02010601000101010101"/>
    <w:charset w:val="88"/>
    <w:family w:val="roman"/>
    <w:pitch w:val="variable"/>
    <w:sig w:usb0="00000000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40F69" w:rsidRDefault="00E40F69">
      <w:r>
        <w:separator/>
      </w:r>
    </w:p>
  </w:footnote>
  <w:footnote w:type="continuationSeparator" w:id="0">
    <w:p w:rsidR="00E40F69" w:rsidRDefault="00E40F6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223C90"/>
    <w:rsid w:val="00285CED"/>
    <w:rsid w:val="002B77AF"/>
    <w:rsid w:val="002C72BA"/>
    <w:rsid w:val="002E73C8"/>
    <w:rsid w:val="003075E3"/>
    <w:rsid w:val="0033289F"/>
    <w:rsid w:val="00336CDD"/>
    <w:rsid w:val="00364FBE"/>
    <w:rsid w:val="00367DCE"/>
    <w:rsid w:val="00370972"/>
    <w:rsid w:val="003A1BF9"/>
    <w:rsid w:val="003A4A52"/>
    <w:rsid w:val="00435F50"/>
    <w:rsid w:val="004442CE"/>
    <w:rsid w:val="004F3481"/>
    <w:rsid w:val="005F0281"/>
    <w:rsid w:val="006D7460"/>
    <w:rsid w:val="007327D3"/>
    <w:rsid w:val="0074284E"/>
    <w:rsid w:val="00750932"/>
    <w:rsid w:val="007548B0"/>
    <w:rsid w:val="007903A7"/>
    <w:rsid w:val="00894C07"/>
    <w:rsid w:val="008D703E"/>
    <w:rsid w:val="008E031A"/>
    <w:rsid w:val="00902F66"/>
    <w:rsid w:val="0092038B"/>
    <w:rsid w:val="009B6B29"/>
    <w:rsid w:val="009C31EB"/>
    <w:rsid w:val="009F7FB7"/>
    <w:rsid w:val="00B05996"/>
    <w:rsid w:val="00B638D0"/>
    <w:rsid w:val="00B77736"/>
    <w:rsid w:val="00BC082D"/>
    <w:rsid w:val="00C41FCE"/>
    <w:rsid w:val="00CE06BA"/>
    <w:rsid w:val="00DC0772"/>
    <w:rsid w:val="00DF04C9"/>
    <w:rsid w:val="00E40F69"/>
    <w:rsid w:val="00E6217A"/>
    <w:rsid w:val="00FE4B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D0C28A23-FFC3-441F-BDCD-AF308D18D8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8354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546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581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ttachmens xmlns="a46656d4-8850-49b3-aebd-68bd05f7f43d" xsi:nil="true"/>
    <AdditionalDocumentSerialNumber xmlns="a46656d4-8850-49b3-aebd-68bd05f7f43d">1</AdditionalDocumentSerialNumber>
    <IsMainInstractionFile xmlns="a46656d4-8850-49b3-aebd-68bd05f7f43d">true</IsMainInstractionFile>
    <ChapterNumber xmlns="a46656d4-8850-49b3-aebd-68bd05f7f43d">7</ChapterNumber>
    <InstructionTenderSerialNumber xmlns="a46656d4-8850-49b3-aebd-68bd05f7f43d">2</InstructionTenderSerialNumber>
    <ValidFromDate xmlns="a46656d4-8850-49b3-aebd-68bd05f7f43d">2017-08-13T21:00:00+00:00</ValidFromDate>
    <InfoTypeTitle xmlns="a46656d4-8850-49b3-aebd-68bd05f7f43d">טופס</InfoTypeTitle>
    <SecondaryChapterNumber xmlns="a46656d4-8850-49b3-aebd-68bd05f7f43d">3</SecondaryChapterNumber>
    <KeyWords xmlns="a46656d4-8850-49b3-aebd-68bd05f7f43d"> </KeyWords>
    <HendlesDevision xmlns="a46656d4-8850-49b3-aebd-68bd05f7f43d"> </HendlesDevision>
    <DocumentName xmlns="a46656d4-8850-49b3-aebd-68bd05f7f43d">חוות דעת מקצועית במסגרת כוונה להתקשר עם ספק יחיד/ ספק חוץ </DocumentName>
    <ExpirationDate xmlns="a46656d4-8850-49b3-aebd-68bd05f7f43d" xsi:nil="true"/>
    <TaxCatchAll xmlns="a46656d4-8850-49b3-aebd-68bd05f7f43d"/>
    <EditionNumber xmlns="a46656d4-8850-49b3-aebd-68bd05f7f43d">1</EditionNumber>
    <SubsectionNumber xmlns="a46656d4-8850-49b3-aebd-68bd05f7f43d">6</SubsectionNumber>
    <Reference xmlns="a46656d4-8850-49b3-aebd-68bd05f7f43d">1</Reference>
    <nab11dae78434cc3b325be5ea13887b1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התקשרות בפטור ממכרז</TermName>
          <TermId xmlns="http://schemas.microsoft.com/office/infopath/2007/PartnerControls">53ba1cb5-326f-46e1-b710-5c972ff14873</TermId>
        </TermInfo>
      </Terms>
    </nab11dae78434cc3b325be5ea13887b1>
    <InfoType xmlns="a46656d4-8850-49b3-aebd-68bd05f7f43d">4</InfoType>
    <NameSigned xmlns="a46656d4-8850-49b3-aebd-68bd05f7f43d">מנהלן GRC</NameSigned>
    <OriginalName xmlns="a46656d4-8850-49b3-aebd-68bd05f7f43d"> </OriginalName>
    <IsValid xmlns="a46656d4-8850-49b3-aebd-68bd05f7f43d">true</IsValid>
    <b4010fb2b504417f80252ccc15783efe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סוגי מכרזים והתקשרויות</TermName>
          <TermId xmlns="http://schemas.microsoft.com/office/infopath/2007/PartnerControls">d985df69-1f61-4741-a481-47086d7a3610</TermId>
        </TermInfo>
      </Terms>
    </b4010fb2b504417f80252ccc15783efe>
    <OriginalsFilesNames xmlns="a46656d4-8850-49b3-aebd-68bd05f7f43d" xsi:nil="true"/>
    <i282c1dec52e435ba40569f48c3269eb xmlns="a46656d4-8850-49b3-aebd-68bd05f7f43d">
      <Terms xmlns="http://schemas.microsoft.com/office/infopath/2007/PartnerControls">
        <TermInfo xmlns="http://schemas.microsoft.com/office/infopath/2007/PartnerControls">
          <TermName xmlns="http://schemas.microsoft.com/office/infopath/2007/PartnerControls">התקשרויות ורכישות</TermName>
          <TermId xmlns="http://schemas.microsoft.com/office/infopath/2007/PartnerControls">7cfcd438-a4d0-4b45-8a46-cb9b61061c07</TermId>
        </TermInfo>
      </Terms>
    </i282c1dec52e435ba40569f48c3269eb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הוראות תכם" ma:contentTypeID="0x010100A33EC907DE42CD44920AA3A9056885F2003B7EF355B5076B4E9DB3308B94EC08BD" ma:contentTypeVersion="16" ma:contentTypeDescription="" ma:contentTypeScope="" ma:versionID="fccd4087fbc2f8b758cf109b4d48cbb5">
  <xsd:schema xmlns:xsd="http://www.w3.org/2001/XMLSchema" xmlns:xs="http://www.w3.org/2001/XMLSchema" xmlns:p="http://schemas.microsoft.com/office/2006/metadata/properties" xmlns:ns2="a46656d4-8850-49b3-aebd-68bd05f7f43d" targetNamespace="http://schemas.microsoft.com/office/2006/metadata/properties" ma:root="true" ma:fieldsID="2b6b34f8bc696bbbd65421006d4f6f16" ns2:_="">
    <xsd:import namespace="a46656d4-8850-49b3-aebd-68bd05f7f43d"/>
    <xsd:element name="properties">
      <xsd:complexType>
        <xsd:sequence>
          <xsd:element name="documentManagement">
            <xsd:complexType>
              <xsd:all>
                <xsd:element ref="ns2:TaxCatchAll" minOccurs="0"/>
                <xsd:element ref="ns2:TaxCatchAllLabel" minOccurs="0"/>
                <xsd:element ref="ns2:b4010fb2b504417f80252ccc15783efe" minOccurs="0"/>
                <xsd:element ref="ns2:i282c1dec52e435ba40569f48c3269eb" minOccurs="0"/>
                <xsd:element ref="ns2:nab11dae78434cc3b325be5ea13887b1" minOccurs="0"/>
                <xsd:element ref="ns2:Reference" minOccurs="0"/>
                <xsd:element ref="ns2:IsValid" minOccurs="0"/>
                <xsd:element ref="ns2:IsMainInstractionFile" minOccurs="0"/>
                <xsd:element ref="ns2:HendlesDevision" minOccurs="0"/>
                <xsd:element ref="ns2:EditionNumber" minOccurs="0"/>
                <xsd:element ref="ns2:InstructionTenderSerialNumber" minOccurs="0"/>
                <xsd:element ref="ns2:AdditionalDocumentSerialNumber" minOccurs="0"/>
                <xsd:element ref="ns2:ChapterNumber" minOccurs="0"/>
                <xsd:element ref="ns2:SecondaryChapterNumber" minOccurs="0"/>
                <xsd:element ref="ns2:SubsectionNumber" minOccurs="0"/>
                <xsd:element ref="ns2:InfoType" minOccurs="0"/>
                <xsd:element ref="ns2:KeyWords" minOccurs="0"/>
                <xsd:element ref="ns2:Attachmens" minOccurs="0"/>
                <xsd:element ref="ns2:DocumentName" minOccurs="0"/>
                <xsd:element ref="ns2:NameSigned" minOccurs="0"/>
                <xsd:element ref="ns2:OriginalName" minOccurs="0"/>
                <xsd:element ref="ns2:InfoTypeTitle" minOccurs="0"/>
                <xsd:element ref="ns2:OriginalsFilesNames" minOccurs="0"/>
                <xsd:element ref="ns2:ExpirationDate" minOccurs="0"/>
                <xsd:element ref="ns2:ValidFrom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46656d4-8850-49b3-aebd-68bd05f7f43d" elementFormDefault="qualified">
    <xsd:import namespace="http://schemas.microsoft.com/office/2006/documentManagement/types"/>
    <xsd:import namespace="http://schemas.microsoft.com/office/infopath/2007/PartnerControls"/>
    <xsd:element name="TaxCatchAll" ma:index="8" nillable="true" ma:displayName="עמודת 'תפוס הכל' של טקסונומיה" ma:hidden="true" ma:list="{e12108e9-b676-4047-af95-0a4967b3603a}" ma:internalName="TaxCatchAll" ma:showField="CatchAllData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TaxCatchAllLabel" ma:index="9" nillable="true" ma:displayName="עמודת 'תפוס הכל' של טקסונומיה1" ma:hidden="true" ma:list="{e12108e9-b676-4047-af95-0a4967b3603a}" ma:internalName="TaxCatchAllLabel" ma:readOnly="true" ma:showField="CatchAllDataLabel" ma:web="a46656d4-8850-49b3-aebd-68bd05f7f43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4010fb2b504417f80252ccc15783efe" ma:index="10" nillable="true" ma:taxonomy="true" ma:internalName="b4010fb2b504417f80252ccc15783efe" ma:taxonomyFieldName="MMDSecondaryChapterName" ma:displayName="MMD שם פרק משני" ma:default="" ma:fieldId="{b4010fb2-b504-417f-8025-2ccc15783efe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i282c1dec52e435ba40569f48c3269eb" ma:index="12" nillable="true" ma:taxonomy="true" ma:internalName="i282c1dec52e435ba40569f48c3269eb" ma:taxonomyFieldName="MMDMainChapterName" ma:displayName="MMD שם פרק ראשי" ma:default="" ma:fieldId="{2282c1de-c52e-435b-a405-69f48c3269eb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ab11dae78434cc3b325be5ea13887b1" ma:index="14" nillable="true" ma:taxonomy="true" ma:internalName="nab11dae78434cc3b325be5ea13887b1" ma:taxonomyFieldName="MMDTakamChapter" ma:displayName="MMD שם תת פרק" ma:default="" ma:fieldId="{7ab11dae-7843-4cc3-b325-be5ea13887b1}" ma:sspId="d827811f-dea7-4a29-b54a-c9228db73c39" ma:termSetId="45fbf3aa-b5f5-446f-9388-ee04afe0ca67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Reference" ma:index="16" nillable="true" ma:displayName="אסמכתא" ma:internalName="Reference">
      <xsd:simpleType>
        <xsd:restriction base="dms:Text">
          <xsd:maxLength value="255"/>
        </xsd:restriction>
      </xsd:simpleType>
    </xsd:element>
    <xsd:element name="IsValid" ma:index="17" nillable="true" ma:displayName="בתוקף כן/לא" ma:default="1" ma:internalName="IsValid">
      <xsd:simpleType>
        <xsd:restriction base="dms:Boolean"/>
      </xsd:simpleType>
    </xsd:element>
    <xsd:element name="IsMainInstractionFile" ma:index="18" nillable="true" ma:displayName="האם קובץ הוראה ראשי" ma:default="1" ma:internalName="IsMainInstractionFile">
      <xsd:simpleType>
        <xsd:restriction base="dms:Boolean"/>
      </xsd:simpleType>
    </xsd:element>
    <xsd:element name="HendlesDevision" ma:index="19" nillable="true" ma:displayName="חטיבה מטפלת" ma:internalName="HendlesDevision">
      <xsd:simpleType>
        <xsd:restriction base="dms:Text">
          <xsd:maxLength value="255"/>
        </xsd:restriction>
      </xsd:simpleType>
    </xsd:element>
    <xsd:element name="EditionNumber" ma:index="20" nillable="true" ma:displayName="מספר מהדורה" ma:internalName="EditionNumber" ma:percentage="FALSE">
      <xsd:simpleType>
        <xsd:restriction base="dms:Number"/>
      </xsd:simpleType>
    </xsd:element>
    <xsd:element name="InstructionTenderSerialNumber" ma:index="21" nillable="true" ma:displayName="מספר סידורי הוראה/מכרז" ma:internalName="InstructionTenderSerialNumber" ma:percentage="FALSE">
      <xsd:simpleType>
        <xsd:restriction base="dms:Number"/>
      </xsd:simpleType>
    </xsd:element>
    <xsd:element name="AdditionalDocumentSerialNumber" ma:index="22" nillable="true" ma:displayName="מספר סידורי מסמך נוסף" ma:internalName="AdditionalDocumentSerialNumber" ma:percentage="FALSE">
      <xsd:simpleType>
        <xsd:restriction base="dms:Number"/>
      </xsd:simpleType>
    </xsd:element>
    <xsd:element name="ChapterNumber" ma:index="23" nillable="true" ma:displayName="מספר פרק" ma:internalName="ChapterNumber" ma:percentage="FALSE">
      <xsd:simpleType>
        <xsd:restriction base="dms:Number"/>
      </xsd:simpleType>
    </xsd:element>
    <xsd:element name="SecondaryChapterNumber" ma:index="24" nillable="true" ma:displayName="מספר פרק משני" ma:internalName="SecondaryChapterNumber" ma:percentage="FALSE">
      <xsd:simpleType>
        <xsd:restriction base="dms:Number"/>
      </xsd:simpleType>
    </xsd:element>
    <xsd:element name="SubsectionNumber" ma:index="25" nillable="true" ma:displayName="מספר תת פרק" ma:internalName="SubsectionNumber" ma:percentage="FALSE">
      <xsd:simpleType>
        <xsd:restriction base="dms:Number"/>
      </xsd:simpleType>
    </xsd:element>
    <xsd:element name="InfoType" ma:index="26" nillable="true" ma:displayName="סוג מידע" ma:internalName="InfoType" ma:percentage="FALSE">
      <xsd:simpleType>
        <xsd:restriction base="dms:Number"/>
      </xsd:simpleType>
    </xsd:element>
    <xsd:element name="KeyWords" ma:index="27" nillable="true" ma:displayName="רשימת מילות מפתח" ma:internalName="KeyWords" ma:readOnly="false">
      <xsd:simpleType>
        <xsd:restriction base="dms:Note"/>
      </xsd:simpleType>
    </xsd:element>
    <xsd:element name="Attachmens" ma:index="28" nillable="true" ma:displayName="רשימת קבצים מצורפים" ma:internalName="Attachmens" ma:readOnly="false">
      <xsd:simpleType>
        <xsd:restriction base="dms:Note"/>
      </xsd:simpleType>
    </xsd:element>
    <xsd:element name="DocumentName" ma:index="29" nillable="true" ma:displayName="שם המסמך" ma:internalName="DocumentName">
      <xsd:simpleType>
        <xsd:restriction base="dms:Text">
          <xsd:maxLength value="255"/>
        </xsd:restriction>
      </xsd:simpleType>
    </xsd:element>
    <xsd:element name="NameSigned" ma:index="30" nillable="true" ma:displayName="שם חתום" ma:internalName="NameSigned">
      <xsd:simpleType>
        <xsd:restriction base="dms:Text">
          <xsd:maxLength value="255"/>
        </xsd:restriction>
      </xsd:simpleType>
    </xsd:element>
    <xsd:element name="OriginalName" ma:index="31" nillable="true" ma:displayName="שם מקורי" ma:internalName="OriginalName">
      <xsd:simpleType>
        <xsd:restriction base="dms:Text">
          <xsd:maxLength value="255"/>
        </xsd:restriction>
      </xsd:simpleType>
    </xsd:element>
    <xsd:element name="InfoTypeTitle" ma:index="32" nillable="true" ma:displayName="שם סוג מידע" ma:internalName="InfoTypeTitle">
      <xsd:simpleType>
        <xsd:restriction base="dms:Text">
          <xsd:maxLength value="255"/>
        </xsd:restriction>
      </xsd:simpleType>
    </xsd:element>
    <xsd:element name="OriginalsFilesNames" ma:index="33" nillable="true" ma:displayName="שמות קבצים מקוריים" ma:internalName="OriginalsFilesNames" ma:readOnly="false">
      <xsd:simpleType>
        <xsd:restriction base="dms:Note"/>
      </xsd:simpleType>
    </xsd:element>
    <xsd:element name="ExpirationDate" ma:index="34" nillable="true" ma:displayName="תאריך תום תוקף" ma:format="DateOnly" ma:internalName="ExpirationDate">
      <xsd:simpleType>
        <xsd:restriction base="dms:DateTime"/>
      </xsd:simpleType>
    </xsd:element>
    <xsd:element name="ValidFromDate" ma:index="35" nillable="true" ma:displayName="בתוקף מתאריך" ma:format="DateOnly" ma:internalName="ValidFromDate">
      <xsd:simpleType>
        <xsd:restriction base="dms:DateTim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CAD056A-5189-40BA-A4E1-881FA9334957}">
  <ds:schemaRefs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a46656d4-8850-49b3-aebd-68bd05f7f43d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19F1FF8-2F1E-4A28-99CF-1641D88A7E2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46656d4-8850-49b3-aebd-68bd05f7f43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34882E68-45E3-4A1B-8B88-535048F1F1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1</Pages>
  <Words>264</Words>
  <Characters>1372</Characters>
  <Application>Microsoft Office Word</Application>
  <DocSecurity>4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1633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Marina Paz</dc:creator>
  <cp:lastModifiedBy>Benzino Arline</cp:lastModifiedBy>
  <cp:revision>2</cp:revision>
  <cp:lastPrinted>2023-12-19T13:31:00Z</cp:lastPrinted>
  <dcterms:created xsi:type="dcterms:W3CDTF">2023-12-19T13:37:00Z</dcterms:created>
  <dcterms:modified xsi:type="dcterms:W3CDTF">2023-12-19T13:37:00Z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0x010100A33EC907DE42CD44920AA3A9056885F2003B7EF355B5076B4E9DB3308B94EC08BD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